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7F" w:rsidRPr="00C7557F" w:rsidRDefault="00C7557F" w:rsidP="00C7557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C7557F">
        <w:rPr>
          <w:rFonts w:ascii="Arial" w:eastAsia="Times New Roman" w:hAnsi="Arial" w:cs="Arial"/>
          <w:b/>
          <w:bCs/>
          <w:color w:val="444444"/>
          <w:sz w:val="36"/>
          <w:szCs w:val="36"/>
        </w:rPr>
        <w:t>Description</w:t>
      </w:r>
    </w:p>
    <w:p w:rsidR="00C7557F" w:rsidRPr="00C7557F" w:rsidRDefault="00C7557F" w:rsidP="00C75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When the time comes to haul your load, make sure it’s secure with an AeroBox Truck Cargo Box</w:t>
      </w:r>
      <w:r>
        <w:rPr>
          <w:rFonts w:ascii="Arial" w:eastAsia="Times New Roman" w:hAnsi="Arial" w:cs="Arial"/>
          <w:color w:val="535353"/>
          <w:sz w:val="23"/>
          <w:szCs w:val="23"/>
        </w:rPr>
        <w:t xml:space="preserve"> by Ecoological</w:t>
      </w:r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. Designed with a low-profile, this 11 cubic feet cargo box allows you to have full rear visibility – and thanks to below-rail mounting, it’s kept out of sight of prying eyes. Measuring </w:t>
      </w:r>
      <w:proofErr w:type="gramStart"/>
      <w:r w:rsidRPr="00C7557F">
        <w:rPr>
          <w:rFonts w:ascii="Arial" w:eastAsia="Times New Roman" w:hAnsi="Arial" w:cs="Arial"/>
          <w:color w:val="535353"/>
          <w:sz w:val="23"/>
          <w:szCs w:val="23"/>
        </w:rPr>
        <w:t>58.5”L</w:t>
      </w:r>
      <w:proofErr w:type="gramEnd"/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 x 19”W x 19”H, this weather-tight cargo box fits full-size pickup trucks and weighs 45 </w:t>
      </w:r>
      <w:proofErr w:type="spellStart"/>
      <w:r w:rsidRPr="00C7557F">
        <w:rPr>
          <w:rFonts w:ascii="Arial" w:eastAsia="Times New Roman" w:hAnsi="Arial" w:cs="Arial"/>
          <w:color w:val="535353"/>
          <w:sz w:val="23"/>
          <w:szCs w:val="23"/>
        </w:rPr>
        <w:t>lbs</w:t>
      </w:r>
      <w:proofErr w:type="spellEnd"/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 when fully assembled.</w:t>
      </w:r>
      <w:r w:rsidRPr="00C7557F">
        <w:rPr>
          <w:rFonts w:ascii="Arial" w:eastAsia="Times New Roman" w:hAnsi="Arial" w:cs="Arial"/>
          <w:color w:val="535353"/>
          <w:sz w:val="23"/>
          <w:szCs w:val="23"/>
        </w:rPr>
        <w:br/>
      </w:r>
      <w:r w:rsidRPr="00C7557F">
        <w:rPr>
          <w:rFonts w:ascii="Arial" w:eastAsia="Times New Roman" w:hAnsi="Arial" w:cs="Arial"/>
          <w:color w:val="535353"/>
          <w:sz w:val="23"/>
          <w:szCs w:val="23"/>
        </w:rPr>
        <w:br/>
        <w:t>Easy to remove and roll, this cargo box uses your tailgate security and is lockable. Plus, enjoy greater fuel economy thanks</w:t>
      </w:r>
      <w:bookmarkStart w:id="0" w:name="_GoBack"/>
      <w:bookmarkEnd w:id="0"/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 to its aerodynamic design while increasing traction due to weight distribution. A steel-reinforced door and floor-mounted design makes this cargo box stand out above the competition because it doesn’t sag.</w:t>
      </w:r>
      <w:r w:rsidRPr="00C7557F">
        <w:rPr>
          <w:rFonts w:ascii="Arial" w:eastAsia="Times New Roman" w:hAnsi="Arial" w:cs="Arial"/>
          <w:color w:val="535353"/>
          <w:sz w:val="23"/>
          <w:szCs w:val="23"/>
        </w:rPr>
        <w:br/>
      </w:r>
      <w:r w:rsidRPr="00C7557F">
        <w:rPr>
          <w:rFonts w:ascii="Arial" w:eastAsia="Times New Roman" w:hAnsi="Arial" w:cs="Arial"/>
          <w:color w:val="535353"/>
          <w:sz w:val="23"/>
          <w:szCs w:val="23"/>
        </w:rPr>
        <w:br/>
        <w:t xml:space="preserve">Your AeroBox Truck Cargo Box is compatible with certain </w:t>
      </w:r>
      <w:proofErr w:type="spellStart"/>
      <w:r w:rsidRPr="00C7557F">
        <w:rPr>
          <w:rFonts w:ascii="Arial" w:eastAsia="Times New Roman" w:hAnsi="Arial" w:cs="Arial"/>
          <w:color w:val="535353"/>
          <w:sz w:val="23"/>
          <w:szCs w:val="23"/>
        </w:rPr>
        <w:t>tonneau</w:t>
      </w:r>
      <w:proofErr w:type="spellEnd"/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 covers and carries a limited lifetime warranty on materials and defects and a 3-Year warranty on the finish.</w:t>
      </w:r>
    </w:p>
    <w:p w:rsidR="00C7557F" w:rsidRDefault="00C7557F" w:rsidP="00C7557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</w:p>
    <w:p w:rsidR="00C7557F" w:rsidRPr="00C7557F" w:rsidRDefault="00C7557F" w:rsidP="00C7557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C7557F">
        <w:rPr>
          <w:rFonts w:ascii="Arial" w:eastAsia="Times New Roman" w:hAnsi="Arial" w:cs="Arial"/>
          <w:b/>
          <w:bCs/>
          <w:color w:val="444444"/>
          <w:sz w:val="36"/>
          <w:szCs w:val="36"/>
        </w:rPr>
        <w:t>Features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Secure your cargo and access it easily with an AeroBox Truck Cargo Box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Decreases drag caused by the tailgate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Standard version measures </w:t>
      </w:r>
      <w:proofErr w:type="gramStart"/>
      <w:r w:rsidRPr="00C7557F">
        <w:rPr>
          <w:rFonts w:ascii="Arial" w:eastAsia="Times New Roman" w:hAnsi="Arial" w:cs="Arial"/>
          <w:color w:val="535353"/>
          <w:sz w:val="23"/>
          <w:szCs w:val="23"/>
        </w:rPr>
        <w:t>58.5”L</w:t>
      </w:r>
      <w:proofErr w:type="gramEnd"/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 x 19”H x 19”W and provides 11 cubic feet of space; Premium version measures 62”L x 19”H x 19”W and provides the same 11 cubic feet of space while adding 2 Interior Divider panels, 3 Tie-down hooks and Adjustable Dock-n-Lock Left and Right Side Panels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Fits full-size pickup trucks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Rear-mounted design allows easy access for hard-to-reach truck beds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Can be removed and rolled to a different location or truck bed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Weather-tight construction holds up to abuse and weather damage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Aerodynamic design has lower wind-resistance, saving you fuel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Rear weight distribution increases traction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Locks in place with dock-n-lock system and sits below bed rails to keep box out of sight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Does not sag like similar boxes thanks to steel-reinforced opening and floor-mounted design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Enjoy full rear visibility thanks to a low profile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Weighs 45 </w:t>
      </w:r>
      <w:proofErr w:type="spellStart"/>
      <w:r w:rsidRPr="00C7557F">
        <w:rPr>
          <w:rFonts w:ascii="Arial" w:eastAsia="Times New Roman" w:hAnsi="Arial" w:cs="Arial"/>
          <w:color w:val="535353"/>
          <w:sz w:val="23"/>
          <w:szCs w:val="23"/>
        </w:rPr>
        <w:t>lbs</w:t>
      </w:r>
      <w:proofErr w:type="spellEnd"/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 when fully assembled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Compatible with certain </w:t>
      </w:r>
      <w:proofErr w:type="spellStart"/>
      <w:r w:rsidRPr="00C7557F">
        <w:rPr>
          <w:rFonts w:ascii="Arial" w:eastAsia="Times New Roman" w:hAnsi="Arial" w:cs="Arial"/>
          <w:color w:val="535353"/>
          <w:sz w:val="23"/>
          <w:szCs w:val="23"/>
        </w:rPr>
        <w:t>tonneau</w:t>
      </w:r>
      <w:proofErr w:type="spellEnd"/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 covers</w:t>
      </w:r>
    </w:p>
    <w:p w:rsidR="00C7557F" w:rsidRPr="00C7557F" w:rsidRDefault="00C7557F" w:rsidP="00C7557F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Your AeroBox Truck Cargo Box is backed by a limited lifetime warranty on materials and defects, and a 3-Year warranty on finishes</w:t>
      </w:r>
    </w:p>
    <w:p w:rsidR="00C7557F" w:rsidRPr="00C7557F" w:rsidRDefault="00C7557F" w:rsidP="00C7557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C7557F">
        <w:rPr>
          <w:rFonts w:ascii="Arial" w:eastAsia="Times New Roman" w:hAnsi="Arial" w:cs="Arial"/>
          <w:b/>
          <w:bCs/>
          <w:color w:val="444444"/>
          <w:sz w:val="36"/>
          <w:szCs w:val="36"/>
        </w:rPr>
        <w:t>Notes</w:t>
      </w:r>
    </w:p>
    <w:p w:rsidR="00C7557F" w:rsidRPr="00C7557F" w:rsidRDefault="00C7557F" w:rsidP="00C7557F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lastRenderedPageBreak/>
        <w:t>A minimum of 58.5” of unobstructed opening is needed to slide between the rails of the tailgate</w:t>
      </w:r>
    </w:p>
    <w:p w:rsidR="00C7557F" w:rsidRPr="00C7557F" w:rsidRDefault="00C7557F" w:rsidP="00C7557F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May not fit your modified truck if it has bed extenders or plastic liners not conforming inside truck bed walls</w:t>
      </w:r>
    </w:p>
    <w:p w:rsidR="00C7557F" w:rsidRPr="00C7557F" w:rsidRDefault="00C7557F" w:rsidP="00C7557F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Does not fit compact or mid-size trucks</w:t>
      </w:r>
    </w:p>
    <w:p w:rsidR="00C7557F" w:rsidRPr="00C7557F" w:rsidRDefault="00C7557F" w:rsidP="00C7557F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There must be at least 62” of truck bed width for at least 17” forward of rear post tailgate opening rails </w:t>
      </w:r>
      <w:proofErr w:type="gramStart"/>
      <w:r w:rsidRPr="00C7557F">
        <w:rPr>
          <w:rFonts w:ascii="Arial" w:eastAsia="Times New Roman" w:hAnsi="Arial" w:cs="Arial"/>
          <w:color w:val="535353"/>
          <w:sz w:val="23"/>
          <w:szCs w:val="23"/>
        </w:rPr>
        <w:t>in order to</w:t>
      </w:r>
      <w:proofErr w:type="gramEnd"/>
      <w:r w:rsidRPr="00C7557F">
        <w:rPr>
          <w:rFonts w:ascii="Arial" w:eastAsia="Times New Roman" w:hAnsi="Arial" w:cs="Arial"/>
          <w:color w:val="535353"/>
          <w:sz w:val="23"/>
          <w:szCs w:val="23"/>
        </w:rPr>
        <w:t xml:space="preserve"> fit side panels</w:t>
      </w:r>
    </w:p>
    <w:p w:rsidR="00C7557F" w:rsidRPr="00C7557F" w:rsidRDefault="00C7557F" w:rsidP="00C7557F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300"/>
        <w:textAlignment w:val="top"/>
        <w:rPr>
          <w:rFonts w:ascii="Arial" w:eastAsia="Times New Roman" w:hAnsi="Arial" w:cs="Arial"/>
          <w:color w:val="535353"/>
          <w:sz w:val="23"/>
          <w:szCs w:val="23"/>
        </w:rPr>
      </w:pPr>
      <w:r w:rsidRPr="00C7557F">
        <w:rPr>
          <w:rFonts w:ascii="Arial" w:eastAsia="Times New Roman" w:hAnsi="Arial" w:cs="Arial"/>
          <w:color w:val="535353"/>
          <w:sz w:val="23"/>
          <w:szCs w:val="23"/>
        </w:rPr>
        <w:t>Aftermarket products or integrated OEM accessories such as drop-in liners or RAM boxes may interfere</w:t>
      </w:r>
    </w:p>
    <w:p w:rsidR="00B0596F" w:rsidRDefault="00B0596F"/>
    <w:sectPr w:rsidR="00B0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1288"/>
    <w:multiLevelType w:val="multilevel"/>
    <w:tmpl w:val="203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E316F8"/>
    <w:multiLevelType w:val="multilevel"/>
    <w:tmpl w:val="C448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7F"/>
    <w:rsid w:val="001A5A3F"/>
    <w:rsid w:val="001E1916"/>
    <w:rsid w:val="00372CCE"/>
    <w:rsid w:val="006D3358"/>
    <w:rsid w:val="006F0F73"/>
    <w:rsid w:val="00A661DA"/>
    <w:rsid w:val="00B0596F"/>
    <w:rsid w:val="00C05953"/>
    <w:rsid w:val="00C47C92"/>
    <w:rsid w:val="00C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3264"/>
  <w15:chartTrackingRefBased/>
  <w15:docId w15:val="{EB69FF97-8B7E-4A32-BDFC-01B145E5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5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detailstabcontenttext">
    <w:name w:val="productdetailstabcontenttext"/>
    <w:basedOn w:val="Normal"/>
    <w:rsid w:val="00C7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Evans</dc:creator>
  <cp:keywords/>
  <dc:description/>
  <cp:lastModifiedBy>Grant Evans</cp:lastModifiedBy>
  <cp:revision>1</cp:revision>
  <dcterms:created xsi:type="dcterms:W3CDTF">2017-12-06T21:21:00Z</dcterms:created>
  <dcterms:modified xsi:type="dcterms:W3CDTF">2017-12-06T21:23:00Z</dcterms:modified>
</cp:coreProperties>
</file>